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3E3" w:rsidRDefault="007B33E3" w:rsidP="007B33E3">
      <w:pPr>
        <w:jc w:val="both"/>
        <w:rPr>
          <w:sz w:val="24"/>
          <w:szCs w:val="24"/>
        </w:rPr>
      </w:pPr>
      <w:bookmarkStart w:id="0" w:name="_GoBack"/>
      <w:bookmarkEnd w:id="0"/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COMITÉ DE TRANSPARENCIA 2015-2018, CONCEPCION DE BUENOS AIRES, JALISCO.</w:t>
      </w: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ACTA No 01/2015</w:t>
      </w:r>
    </w:p>
    <w:p w:rsidR="007B33E3" w:rsidRDefault="007B33E3" w:rsidP="007B33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LA POBLACION DE CONCEPCION DE BUENOS AIRES JALISCO, SIENDO LAS 16:00 CATORCE HORAS DEL </w:t>
      </w:r>
      <w:r>
        <w:rPr>
          <w:b/>
          <w:sz w:val="24"/>
          <w:szCs w:val="24"/>
        </w:rPr>
        <w:t>DIA 08 OCHO DE DICIEMBRE DE 2015</w:t>
      </w:r>
      <w:r>
        <w:rPr>
          <w:sz w:val="24"/>
          <w:szCs w:val="24"/>
        </w:rPr>
        <w:t xml:space="preserve"> DOS MIL QUINCE, ENCONTRANDOSE REUNIDOS EN EL LUGAR QUE OCUPA LA PRESIDENCIA MUNICIPAL DE </w:t>
      </w:r>
      <w:r>
        <w:rPr>
          <w:b/>
          <w:sz w:val="24"/>
          <w:szCs w:val="24"/>
        </w:rPr>
        <w:t>CONCEPCION DE BUENOS AIRES JALISCO</w:t>
      </w:r>
      <w:r>
        <w:rPr>
          <w:sz w:val="24"/>
          <w:szCs w:val="24"/>
        </w:rPr>
        <w:t xml:space="preserve">, PARA CELEBRAR </w:t>
      </w:r>
      <w:r>
        <w:rPr>
          <w:b/>
          <w:sz w:val="24"/>
          <w:szCs w:val="24"/>
        </w:rPr>
        <w:t>SESION ORDINARIA DEL COMITÉ DE TRANSPARENCIA DEL AYUNTAMIENTO DE CONCEPCION DE BUENOS AIRES</w:t>
      </w:r>
      <w:r>
        <w:rPr>
          <w:sz w:val="24"/>
          <w:szCs w:val="24"/>
        </w:rPr>
        <w:t xml:space="preserve">, CONVOCADA POR </w:t>
      </w:r>
      <w:r>
        <w:rPr>
          <w:b/>
          <w:sz w:val="24"/>
          <w:szCs w:val="24"/>
        </w:rPr>
        <w:t>EL ING. JOSE GUADALUPE BUENROSTRO MARTINEZ</w:t>
      </w:r>
      <w:r>
        <w:rPr>
          <w:sz w:val="24"/>
          <w:szCs w:val="24"/>
        </w:rPr>
        <w:t xml:space="preserve"> EN SU CARÁCTER DE PRESIDENTE Y TITULAR DEL AYUNTAMIENTO DE CONCEPCION DE BUENOS AIRES  Y CONFIRMADA POR </w:t>
      </w:r>
      <w:r>
        <w:rPr>
          <w:b/>
          <w:sz w:val="24"/>
          <w:szCs w:val="24"/>
        </w:rPr>
        <w:t>EL C. JOSE MIGUEL LOPEZ CABALLERO</w:t>
      </w:r>
      <w:r>
        <w:rPr>
          <w:sz w:val="24"/>
          <w:szCs w:val="24"/>
        </w:rPr>
        <w:t xml:space="preserve"> EN SU CARÁCTER DE SECRETARIO DEL COMITÉ Y DE TITULAR DE LA UNIDAD DE TRANSPARENCIA. REUNIDOS LOS TRES INTEGRANTES DE ESTE: </w:t>
      </w:r>
      <w:r>
        <w:rPr>
          <w:b/>
          <w:sz w:val="24"/>
          <w:szCs w:val="24"/>
        </w:rPr>
        <w:t>EL LIC. OCTAVIO GUTIERREZ GOMEZ EN SU CALIDAD DE SÍNDICO MUNICIPAL, EL C. JOSE MIGUEL LOPEZ CABALLERO, EL ING. JOSE GUADALUPE BUENROSTRO MARTINEZ.</w:t>
      </w:r>
      <w:r>
        <w:rPr>
          <w:sz w:val="24"/>
          <w:szCs w:val="24"/>
        </w:rPr>
        <w:t xml:space="preserve"> TODOS INTEGRANTES DEL COMITÉ DE TRANSPARENCIA DEL AYUNTAMIENTO DE CONCEPCION DE BUENOS AIRES JALISCO.</w:t>
      </w: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UNA VEZ HABIENDOSE COMPROBADO QUE EXISTE QORUM LEGAL EL C. PRESIDENTE DEL COMITÉ ING. JOSE GUADALUPE BUENROSTRO MARTINEZ  DIO POR INSTALADA LA SESION </w:t>
      </w:r>
      <w:r>
        <w:rPr>
          <w:b/>
          <w:sz w:val="24"/>
          <w:szCs w:val="24"/>
        </w:rPr>
        <w:t>ORDINARIA</w:t>
      </w:r>
      <w:r>
        <w:rPr>
          <w:sz w:val="24"/>
          <w:szCs w:val="24"/>
        </w:rPr>
        <w:t xml:space="preserve"> QUEDANDO REGISTRADA BAJO EL NUMERO 01 UNO CON EL SIGUIENTE----------</w:t>
      </w: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ORDEN DEL DIA</w:t>
      </w:r>
    </w:p>
    <w:p w:rsidR="007B33E3" w:rsidRDefault="007B33E3" w:rsidP="007B33E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      LISTA DE ASISTENCIA  Y VERIFICACION DEL QORUM LEGAL E INSTALACION DE LA                    SESION DEL  COMITÉ DE TRANSPARENCIA  </w:t>
      </w:r>
    </w:p>
    <w:p w:rsidR="007B33E3" w:rsidRDefault="007B33E3" w:rsidP="007B33E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      LECTURA DEL ORDEN DEL DIA--------------------------------------------------------------------------</w:t>
      </w:r>
    </w:p>
    <w:p w:rsidR="007B33E3" w:rsidRDefault="007B33E3" w:rsidP="007B33E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III    APROBACION DE LA CREACION DEL COMITÉ DE TRANSPARENCIA DEL AYUNTAMIENTO</w:t>
      </w:r>
    </w:p>
    <w:p w:rsidR="007B33E3" w:rsidRDefault="007B33E3" w:rsidP="007B33E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IV     APROBACION DEL AVISO DE CONFIDENCIALIDAD DEL AYUNTAMIENTO.</w:t>
      </w:r>
    </w:p>
    <w:p w:rsidR="007B33E3" w:rsidRDefault="007B33E3" w:rsidP="007B33E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      CLAUSURA DE LA SESION</w:t>
      </w: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PRIMER PUNTO</w:t>
      </w:r>
      <w:r>
        <w:rPr>
          <w:sz w:val="24"/>
          <w:szCs w:val="24"/>
        </w:rPr>
        <w:t xml:space="preserve">: EN USO DE LA VOZ </w:t>
      </w:r>
      <w:r>
        <w:rPr>
          <w:b/>
          <w:sz w:val="24"/>
          <w:szCs w:val="24"/>
        </w:rPr>
        <w:t>EL C. JOSE MIGUEL LOPEZ CABALLERO</w:t>
      </w:r>
      <w:r>
        <w:rPr>
          <w:sz w:val="24"/>
          <w:szCs w:val="24"/>
        </w:rPr>
        <w:t xml:space="preserve"> EN SU CARÁCTER DE SECRETARIO PROCEDIO A VERIFICAR LA ASISTENCIA DE LOS TRES MIEMBROS DEL COMITÉ-------------------------------------------------------------------------------------------------------------</w:t>
      </w:r>
    </w:p>
    <w:p w:rsidR="007B33E3" w:rsidRDefault="007B33E3" w:rsidP="007B33E3">
      <w:pPr>
        <w:jc w:val="both"/>
        <w:rPr>
          <w:sz w:val="24"/>
          <w:szCs w:val="24"/>
        </w:rPr>
      </w:pPr>
      <w:r>
        <w:rPr>
          <w:sz w:val="24"/>
          <w:szCs w:val="24"/>
        </w:rPr>
        <w:t>SEGUNDO PUNTO: EL C. JOSE MIGUEL LOPEZ CABALLERO SOMETE A CONSIDERACION DEL COMITÉ LA APROBACION DEL ORDEN DEL DIA-----------------------------------------------------------</w:t>
      </w: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TERCER PUNTO:</w:t>
      </w:r>
      <w:r>
        <w:rPr>
          <w:sz w:val="24"/>
          <w:szCs w:val="24"/>
        </w:rPr>
        <w:t xml:space="preserve"> EN USO DE LA </w:t>
      </w:r>
      <w:r>
        <w:rPr>
          <w:b/>
          <w:sz w:val="24"/>
          <w:szCs w:val="24"/>
        </w:rPr>
        <w:t>VOZ EL PRESIDENTE DEL COMITÉ ING. JOSE GUADALUPE BUENROSTRO MARTINEZ</w:t>
      </w:r>
      <w:r>
        <w:rPr>
          <w:sz w:val="24"/>
          <w:szCs w:val="24"/>
        </w:rPr>
        <w:t xml:space="preserve">  SOMETE PARA SU ANA</w:t>
      </w:r>
      <w:r w:rsidR="00B973A8">
        <w:rPr>
          <w:sz w:val="24"/>
          <w:szCs w:val="24"/>
        </w:rPr>
        <w:t xml:space="preserve">LISIS, Y EN SU CASO APROBACION DEL ACTA DE CONFORMACION DEL COMITÉ DE TRANSPARENCIA EL CUAL QUEDA CONFORMADO POR </w:t>
      </w:r>
      <w:r w:rsidR="00B973A8" w:rsidRPr="00B973A8">
        <w:rPr>
          <w:b/>
          <w:sz w:val="24"/>
          <w:szCs w:val="24"/>
        </w:rPr>
        <w:t>EL ING. JOSE GUADALUPE BUENROSTRO MARTINEZ</w:t>
      </w:r>
      <w:r w:rsidR="00B973A8">
        <w:rPr>
          <w:sz w:val="24"/>
          <w:szCs w:val="24"/>
        </w:rPr>
        <w:t xml:space="preserve"> COMO TITULAR DEL AYUNTAMIENTO Y PRESIDENTE DEL COMITÉ</w:t>
      </w:r>
      <w:r w:rsidR="00D94ED6">
        <w:rPr>
          <w:sz w:val="24"/>
          <w:szCs w:val="24"/>
        </w:rPr>
        <w:t>,</w:t>
      </w:r>
      <w:r w:rsidR="00D94ED6" w:rsidRPr="00B973A8">
        <w:rPr>
          <w:b/>
          <w:sz w:val="24"/>
          <w:szCs w:val="24"/>
        </w:rPr>
        <w:t xml:space="preserve"> LIC</w:t>
      </w:r>
      <w:r w:rsidR="00B973A8" w:rsidRPr="00B973A8">
        <w:rPr>
          <w:b/>
          <w:sz w:val="24"/>
          <w:szCs w:val="24"/>
        </w:rPr>
        <w:t>. OCTAVIO GUTIERREZ GOMEZ</w:t>
      </w:r>
      <w:r w:rsidR="00B973A8">
        <w:rPr>
          <w:sz w:val="24"/>
          <w:szCs w:val="24"/>
        </w:rPr>
        <w:t xml:space="preserve"> EN SU CALIDAD DE SINDICO, Y EL </w:t>
      </w:r>
      <w:r w:rsidR="00B973A8" w:rsidRPr="00B973A8">
        <w:rPr>
          <w:b/>
          <w:sz w:val="24"/>
          <w:szCs w:val="24"/>
        </w:rPr>
        <w:t>C. JOSE MIGUEL LOPEZ CABALLERO</w:t>
      </w:r>
      <w:r w:rsidR="00B973A8">
        <w:rPr>
          <w:sz w:val="24"/>
          <w:szCs w:val="24"/>
        </w:rPr>
        <w:t xml:space="preserve"> COMO SECRETARIO DEL COMITÉ Y TITULAR DE LA UNIDAD DE TRANSP</w:t>
      </w:r>
      <w:r w:rsidR="00E55B27">
        <w:rPr>
          <w:sz w:val="24"/>
          <w:szCs w:val="24"/>
        </w:rPr>
        <w:t>ARENCIA QUIEN PRESENTO</w:t>
      </w:r>
      <w:r w:rsidR="00B973A8">
        <w:rPr>
          <w:sz w:val="24"/>
          <w:szCs w:val="24"/>
        </w:rPr>
        <w:t xml:space="preserve"> ACTA DE CONFORMACION DE DICHO COMITÉ</w:t>
      </w:r>
      <w:r w:rsidR="00E55B27">
        <w:rPr>
          <w:sz w:val="24"/>
          <w:szCs w:val="24"/>
        </w:rPr>
        <w:t xml:space="preserve">, PUNTO QUE </w:t>
      </w:r>
      <w:r w:rsidR="00E55B27" w:rsidRPr="00E55B27">
        <w:rPr>
          <w:b/>
          <w:sz w:val="24"/>
          <w:szCs w:val="24"/>
        </w:rPr>
        <w:t>QUEDO APROBADO</w:t>
      </w:r>
      <w:r w:rsidR="00E55B27">
        <w:rPr>
          <w:sz w:val="24"/>
          <w:szCs w:val="24"/>
        </w:rPr>
        <w:t xml:space="preserve"> POR UNANIMIDAD.</w:t>
      </w:r>
    </w:p>
    <w:p w:rsidR="00E55B27" w:rsidRDefault="00E55B27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D94ED6" w:rsidRDefault="007B33E3" w:rsidP="007B33E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CUARTO PUNTO</w:t>
      </w:r>
      <w:r w:rsidR="00E55B27">
        <w:rPr>
          <w:sz w:val="24"/>
          <w:szCs w:val="24"/>
        </w:rPr>
        <w:t xml:space="preserve">: EN EL USO DE LA VOZ, EL SECRETARIO DEL COMITÉ PRESENTA PARA SU REVISION Y EN SU CASO APROBACION EL AVISO DE CONFIDENCIALIDAD Y UNA VEZ HECHO LO ANTERIOR, </w:t>
      </w:r>
      <w:r w:rsidR="00E55B27" w:rsidRPr="00E55B27">
        <w:rPr>
          <w:b/>
          <w:sz w:val="24"/>
          <w:szCs w:val="24"/>
        </w:rPr>
        <w:t>EL COMITÉ APRUEBA</w:t>
      </w:r>
      <w:r w:rsidR="00E55B27">
        <w:rPr>
          <w:sz w:val="24"/>
          <w:szCs w:val="24"/>
        </w:rPr>
        <w:t xml:space="preserve"> TAMBIEN ESTE PUNTO</w:t>
      </w:r>
    </w:p>
    <w:p w:rsidR="007B33E3" w:rsidRDefault="00E55B27" w:rsidP="007B33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B33E3" w:rsidRDefault="007B33E3" w:rsidP="007B33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NO HABER OTROS ASUNTOS QUE TRATAR, SE DIO POR CLAUSURADA LA SESION </w:t>
      </w:r>
      <w:r w:rsidR="00E55B27">
        <w:rPr>
          <w:b/>
          <w:sz w:val="24"/>
          <w:szCs w:val="24"/>
        </w:rPr>
        <w:t>SIENDO LAS 17:00 DIECISIETE</w:t>
      </w:r>
      <w:r>
        <w:rPr>
          <w:b/>
          <w:sz w:val="24"/>
          <w:szCs w:val="24"/>
        </w:rPr>
        <w:t xml:space="preserve"> HO</w:t>
      </w:r>
      <w:r w:rsidR="00D94ED6">
        <w:rPr>
          <w:b/>
          <w:sz w:val="24"/>
          <w:szCs w:val="24"/>
        </w:rPr>
        <w:t>RAS DEL DIA 08 OCHO DE DICIEMBRE DE 2015</w:t>
      </w:r>
      <w:r>
        <w:rPr>
          <w:sz w:val="24"/>
          <w:szCs w:val="24"/>
        </w:rPr>
        <w:t xml:space="preserve">. FIRMANDO DE CONFORMIDAD LOS QUE EN LA PRESENTE INTERVINIERON. </w:t>
      </w: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jc w:val="both"/>
        <w:rPr>
          <w:sz w:val="24"/>
          <w:szCs w:val="24"/>
        </w:rPr>
      </w:pPr>
    </w:p>
    <w:p w:rsidR="007B33E3" w:rsidRDefault="007B33E3" w:rsidP="007B33E3">
      <w:pPr>
        <w:spacing w:after="0"/>
        <w:jc w:val="both"/>
        <w:rPr>
          <w:sz w:val="24"/>
          <w:szCs w:val="24"/>
        </w:rPr>
      </w:pPr>
    </w:p>
    <w:p w:rsidR="007B33E3" w:rsidRDefault="007B33E3" w:rsidP="007B33E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</w:t>
      </w:r>
    </w:p>
    <w:p w:rsidR="007B33E3" w:rsidRDefault="007B33E3" w:rsidP="007B33E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ING. JOSE GUADALUPE BUENROSTRO MARTINEZ</w:t>
      </w:r>
    </w:p>
    <w:p w:rsidR="007B33E3" w:rsidRDefault="007B33E3" w:rsidP="007B33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PRESIDENTE MUNICIPAL Y TITULAR DEL AYUNTAMIENTO</w:t>
      </w:r>
    </w:p>
    <w:p w:rsidR="007B33E3" w:rsidRDefault="007B33E3" w:rsidP="007B33E3">
      <w:pPr>
        <w:jc w:val="center"/>
        <w:rPr>
          <w:b/>
          <w:sz w:val="24"/>
          <w:szCs w:val="24"/>
        </w:rPr>
      </w:pPr>
    </w:p>
    <w:p w:rsidR="007B33E3" w:rsidRDefault="007B33E3" w:rsidP="007B33E3">
      <w:pPr>
        <w:jc w:val="center"/>
        <w:rPr>
          <w:b/>
          <w:sz w:val="24"/>
          <w:szCs w:val="24"/>
        </w:rPr>
      </w:pPr>
    </w:p>
    <w:p w:rsidR="007B33E3" w:rsidRDefault="007B33E3" w:rsidP="007B33E3">
      <w:pPr>
        <w:jc w:val="center"/>
        <w:rPr>
          <w:b/>
          <w:sz w:val="24"/>
          <w:szCs w:val="24"/>
        </w:rPr>
      </w:pPr>
    </w:p>
    <w:p w:rsidR="007B33E3" w:rsidRDefault="007B33E3" w:rsidP="007B33E3">
      <w:pPr>
        <w:spacing w:after="0"/>
        <w:jc w:val="center"/>
        <w:rPr>
          <w:b/>
          <w:sz w:val="24"/>
          <w:szCs w:val="24"/>
        </w:rPr>
      </w:pPr>
    </w:p>
    <w:p w:rsidR="007B33E3" w:rsidRDefault="007B33E3" w:rsidP="007B33E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</w:t>
      </w:r>
    </w:p>
    <w:p w:rsidR="007B33E3" w:rsidRDefault="007B33E3" w:rsidP="007B33E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LIC. OCTAVIO GUTIERREZ GOMEZ</w:t>
      </w:r>
    </w:p>
    <w:p w:rsidR="007B33E3" w:rsidRDefault="007B33E3" w:rsidP="007B33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SINDICO MUNICIPAL</w:t>
      </w:r>
    </w:p>
    <w:p w:rsidR="007B33E3" w:rsidRDefault="007B33E3" w:rsidP="007B33E3">
      <w:pPr>
        <w:jc w:val="center"/>
        <w:rPr>
          <w:b/>
          <w:sz w:val="24"/>
          <w:szCs w:val="24"/>
        </w:rPr>
      </w:pPr>
    </w:p>
    <w:p w:rsidR="007B33E3" w:rsidRDefault="007B33E3" w:rsidP="007B33E3">
      <w:pPr>
        <w:jc w:val="center"/>
        <w:rPr>
          <w:b/>
          <w:sz w:val="24"/>
          <w:szCs w:val="24"/>
        </w:rPr>
      </w:pPr>
    </w:p>
    <w:p w:rsidR="007B33E3" w:rsidRDefault="007B33E3" w:rsidP="007B33E3">
      <w:pPr>
        <w:jc w:val="center"/>
        <w:rPr>
          <w:b/>
          <w:sz w:val="24"/>
          <w:szCs w:val="24"/>
        </w:rPr>
      </w:pPr>
    </w:p>
    <w:p w:rsidR="007B33E3" w:rsidRDefault="007B33E3" w:rsidP="007B33E3">
      <w:pPr>
        <w:spacing w:after="0"/>
        <w:jc w:val="center"/>
        <w:rPr>
          <w:b/>
          <w:sz w:val="24"/>
          <w:szCs w:val="24"/>
        </w:rPr>
      </w:pPr>
    </w:p>
    <w:p w:rsidR="007B33E3" w:rsidRDefault="007B33E3" w:rsidP="007B33E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</w:t>
      </w:r>
    </w:p>
    <w:p w:rsidR="007B33E3" w:rsidRDefault="007B33E3" w:rsidP="007B33E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C. JOSE MIGUEL LOPEZ CABALLERO</w:t>
      </w:r>
    </w:p>
    <w:p w:rsidR="00670693" w:rsidRPr="007B33E3" w:rsidRDefault="007B33E3" w:rsidP="007B33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SECRETARIO Y TITULAR DE LA UNIDAD DE TRANSPARENCIA</w:t>
      </w:r>
    </w:p>
    <w:sectPr w:rsidR="00670693" w:rsidRPr="007B33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0AsD3n9G4p08z2Jcjxw/fCYrsCpfQsSH7e8nbP5kIgfWpiAbNZ/b764/OnFAGwpeLXru7SLFUorIF0jS+OksQ==" w:salt="MnejsnXxI2ZFCrpyv7WCP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E3"/>
    <w:rsid w:val="0000721F"/>
    <w:rsid w:val="00670693"/>
    <w:rsid w:val="007B33E3"/>
    <w:rsid w:val="00AA0511"/>
    <w:rsid w:val="00B973A8"/>
    <w:rsid w:val="00D94ED6"/>
    <w:rsid w:val="00E5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C933E1-9710-4BE7-80DA-C5DB7A14C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3E3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0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534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2</cp:revision>
  <dcterms:created xsi:type="dcterms:W3CDTF">2016-01-28T22:42:00Z</dcterms:created>
  <dcterms:modified xsi:type="dcterms:W3CDTF">2016-12-13T19:57:00Z</dcterms:modified>
</cp:coreProperties>
</file>